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82"/>
        <w:gridCol w:w="4253"/>
        <w:gridCol w:w="4053"/>
      </w:tblGrid>
      <w:tr w:rsidR="00A317E4" w:rsidRPr="006A21E3" w14:paraId="517CD270" w14:textId="47BFE065" w:rsidTr="005A4F7E">
        <w:tc>
          <w:tcPr>
            <w:tcW w:w="2301" w:type="pct"/>
          </w:tcPr>
          <w:p w14:paraId="1E2C50A5" w14:textId="77777777" w:rsidR="006A21E3" w:rsidRDefault="006A21E3" w:rsidP="00CD0774">
            <w:pPr>
              <w:rPr>
                <w:rFonts w:ascii="Microsoft JhengHei" w:hAnsi="Microsoft JhengHei" w:cs="Arial"/>
                <w:sz w:val="30"/>
                <w:szCs w:val="30"/>
                <w:lang w:eastAsia="zh-CN"/>
              </w:rPr>
            </w:pPr>
            <w:r w:rsidRPr="006A21E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yellow"/>
                <w:lang w:eastAsia="zh-CN"/>
              </w:rPr>
              <w:t>住在城市的</w:t>
            </w:r>
            <w:r w:rsidRPr="006A21E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green"/>
                <w:lang w:eastAsia="zh-CN"/>
              </w:rPr>
              <w:t>好处</w:t>
            </w:r>
            <w:r w:rsidRPr="006A21E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yellow"/>
                <w:lang w:eastAsia="zh-CN"/>
              </w:rPr>
              <w:t>和</w:t>
            </w:r>
            <w:r w:rsidRPr="006A21E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cyan"/>
                <w:lang w:eastAsia="zh-CN"/>
              </w:rPr>
              <w:t>坏处</w:t>
            </w:r>
          </w:p>
          <w:p w14:paraId="59E4BD70" w14:textId="619B4ED6" w:rsidR="000D46A6" w:rsidRPr="000D46A6" w:rsidRDefault="000D46A6" w:rsidP="00CD0774">
            <w:pPr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</w:pPr>
          </w:p>
        </w:tc>
        <w:tc>
          <w:tcPr>
            <w:tcW w:w="1382" w:type="pct"/>
          </w:tcPr>
          <w:p w14:paraId="374447A2" w14:textId="71DC68CF" w:rsidR="00A317E4" w:rsidRPr="006A21E3" w:rsidRDefault="006A21E3" w:rsidP="007721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21E3">
              <w:rPr>
                <w:rFonts w:cstheme="minorHAnsi"/>
                <w:sz w:val="24"/>
                <w:szCs w:val="24"/>
                <w:highlight w:val="yellow"/>
              </w:rPr>
              <w:t>Zhù</w:t>
            </w:r>
            <w:proofErr w:type="spellEnd"/>
            <w:r w:rsidRPr="006A21E3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21E3">
              <w:rPr>
                <w:rFonts w:cstheme="minorHAnsi"/>
                <w:sz w:val="24"/>
                <w:szCs w:val="24"/>
                <w:highlight w:val="yellow"/>
              </w:rPr>
              <w:t>zài</w:t>
            </w:r>
            <w:proofErr w:type="spellEnd"/>
            <w:r w:rsidRPr="006A21E3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21E3">
              <w:rPr>
                <w:rFonts w:cstheme="minorHAnsi"/>
                <w:sz w:val="24"/>
                <w:szCs w:val="24"/>
                <w:highlight w:val="yellow"/>
              </w:rPr>
              <w:t>chéngshì</w:t>
            </w:r>
            <w:proofErr w:type="spellEnd"/>
            <w:r w:rsidRPr="006A21E3">
              <w:rPr>
                <w:rFonts w:cstheme="minorHAnsi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6A21E3">
              <w:rPr>
                <w:rFonts w:cstheme="minorHAnsi"/>
                <w:sz w:val="24"/>
                <w:szCs w:val="24"/>
                <w:highlight w:val="green"/>
              </w:rPr>
              <w:t>hǎochù</w:t>
            </w:r>
            <w:proofErr w:type="spellEnd"/>
            <w:r w:rsidRPr="006A21E3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21E3">
              <w:rPr>
                <w:rFonts w:cstheme="minorHAnsi"/>
                <w:sz w:val="24"/>
                <w:szCs w:val="24"/>
                <w:highlight w:val="yellow"/>
              </w:rPr>
              <w:t>hé</w:t>
            </w:r>
            <w:proofErr w:type="spellEnd"/>
            <w:r w:rsidRPr="006A21E3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21E3">
              <w:rPr>
                <w:rFonts w:cstheme="minorHAnsi"/>
                <w:sz w:val="24"/>
                <w:szCs w:val="24"/>
                <w:highlight w:val="cyan"/>
              </w:rPr>
              <w:t>huàichu</w:t>
            </w:r>
            <w:proofErr w:type="spellEnd"/>
          </w:p>
        </w:tc>
        <w:tc>
          <w:tcPr>
            <w:tcW w:w="1317" w:type="pct"/>
          </w:tcPr>
          <w:p w14:paraId="271064A0" w14:textId="44BA0FE4" w:rsidR="006A21E3" w:rsidRPr="006A21E3" w:rsidRDefault="006A21E3" w:rsidP="00A317E4">
            <w:pPr>
              <w:rPr>
                <w:rFonts w:cstheme="minorHAnsi"/>
                <w:color w:val="4472C4" w:themeColor="accent5"/>
                <w:sz w:val="24"/>
                <w:szCs w:val="24"/>
                <w:lang w:val="en-US"/>
              </w:rPr>
            </w:pPr>
            <w:r w:rsidRPr="006A21E3">
              <w:rPr>
                <w:rFonts w:cstheme="minorHAnsi"/>
                <w:color w:val="4472C4" w:themeColor="accent5"/>
                <w:sz w:val="24"/>
                <w:szCs w:val="24"/>
                <w:highlight w:val="yellow"/>
                <w:lang w:val="en-US"/>
              </w:rPr>
              <w:t>Pros and cons of living in the city</w:t>
            </w:r>
          </w:p>
        </w:tc>
      </w:tr>
      <w:tr w:rsidR="006A21E3" w:rsidRPr="006A21E3" w14:paraId="1775310F" w14:textId="77777777" w:rsidTr="005A4F7E">
        <w:tc>
          <w:tcPr>
            <w:tcW w:w="2301" w:type="pct"/>
          </w:tcPr>
          <w:p w14:paraId="05225ED9" w14:textId="301D72A4" w:rsidR="000D46A6" w:rsidRDefault="006A21E3" w:rsidP="008055F3">
            <w:pPr>
              <w:rPr>
                <w:rFonts w:ascii="Microsoft JhengHei" w:hAnsi="Microsoft JhengHei" w:cs="Arial"/>
                <w:sz w:val="30"/>
                <w:szCs w:val="30"/>
                <w:lang w:eastAsia="zh-CN"/>
              </w:rPr>
            </w:pPr>
            <w:r w:rsidRPr="006A21E3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我喜欢住在</w:t>
            </w: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cyan"/>
                <w:lang w:eastAsia="zh-CN"/>
              </w:rPr>
              <w:t>城市</w:t>
            </w:r>
            <w:r w:rsidRPr="006A21E3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里</w:t>
            </w:r>
            <w:r w:rsidR="000D46A6"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.</w:t>
            </w:r>
            <w:r w:rsidR="00A95303">
              <w:rPr>
                <w:rFonts w:ascii="Microsoft JhengHei" w:hAnsi="Microsoft JhengHei" w:cs="Arial"/>
                <w:sz w:val="30"/>
                <w:szCs w:val="30"/>
                <w:lang w:eastAsia="zh-CN"/>
              </w:rPr>
              <w:t xml:space="preserve"> </w:t>
            </w:r>
            <w:r w:rsidR="000D46A6" w:rsidRPr="00A95303">
              <w:rPr>
                <w:rFonts w:ascii="Microsoft JhengHei" w:hAnsi="Microsoft JhengHei" w:cs="Arial" w:hint="eastAsia"/>
                <w:sz w:val="30"/>
                <w:szCs w:val="30"/>
                <w:highlight w:val="magenta"/>
                <w:lang w:eastAsia="zh-CN"/>
              </w:rPr>
              <w:t>然而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，我想念乡下，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highlight w:val="cyan"/>
                <w:lang w:eastAsia="zh-CN"/>
              </w:rPr>
              <w:t>无论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是在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highlight w:val="green"/>
                <w:lang w:eastAsia="zh-CN"/>
              </w:rPr>
              <w:t>田野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上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highlight w:val="cyan"/>
                <w:lang w:eastAsia="zh-CN"/>
              </w:rPr>
              <w:t>还是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在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highlight w:val="green"/>
                <w:lang w:eastAsia="zh-CN"/>
              </w:rPr>
              <w:t>山</w:t>
            </w:r>
            <w:r w:rsidR="000D46A6" w:rsidRPr="000D46A6"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上。</w:t>
            </w:r>
          </w:p>
          <w:p w14:paraId="37F3287F" w14:textId="77777777" w:rsidR="000D46A6" w:rsidRDefault="000D46A6" w:rsidP="008055F3">
            <w:pPr>
              <w:rPr>
                <w:rFonts w:ascii="Microsoft JhengHei" w:hAnsi="Microsoft JhengHei" w:cs="Arial"/>
                <w:sz w:val="30"/>
                <w:szCs w:val="30"/>
                <w:lang w:eastAsia="zh-CN"/>
              </w:rPr>
            </w:pPr>
          </w:p>
          <w:p w14:paraId="42EE2E5E" w14:textId="77777777" w:rsidR="000D46A6" w:rsidRPr="000D46A6" w:rsidRDefault="000D46A6" w:rsidP="000D46A6">
            <w:pPr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</w:pP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住在</w:t>
            </w: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cyan"/>
                <w:lang w:eastAsia="zh-CN"/>
              </w:rPr>
              <w:t>城市</w:t>
            </w: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的</w:t>
            </w: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green"/>
                <w:lang w:eastAsia="zh-CN"/>
              </w:rPr>
              <w:t>好处</w:t>
            </w: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如下：</w:t>
            </w:r>
          </w:p>
          <w:p w14:paraId="4675955A" w14:textId="18ADAD5D" w:rsidR="000D46A6" w:rsidRPr="000D46A6" w:rsidRDefault="00A95303" w:rsidP="000D46A6">
            <w:pPr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</w:pPr>
            <w:r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1</w:t>
            </w:r>
            <w:r>
              <w:rPr>
                <w:rFonts w:ascii="Microsoft JhengHei" w:hAnsi="Microsoft JhengHei" w:cs="Arial"/>
                <w:sz w:val="30"/>
                <w:szCs w:val="30"/>
                <w:lang w:eastAsia="zh-CN"/>
              </w:rPr>
              <w:t xml:space="preserve">. </w:t>
            </w:r>
            <w:r w:rsidR="000D46A6"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城市</w:t>
            </w:r>
            <w:r w:rsidR="000D46A6" w:rsidRPr="00A9530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yellow"/>
                <w:lang w:eastAsia="zh-CN"/>
              </w:rPr>
              <w:t>提供</w:t>
            </w:r>
            <w:r w:rsidR="000D46A6"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多种美食、文化和娱乐选择。</w:t>
            </w:r>
          </w:p>
          <w:p w14:paraId="27EF894B" w14:textId="4EEA96F2" w:rsidR="000D46A6" w:rsidRPr="000D46A6" w:rsidRDefault="00A95303" w:rsidP="000D46A6">
            <w:pPr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</w:pPr>
            <w:r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2</w:t>
            </w:r>
            <w:r>
              <w:rPr>
                <w:rFonts w:ascii="Microsoft JhengHei" w:hAnsi="Microsoft JhengHei" w:cs="Arial"/>
                <w:sz w:val="30"/>
                <w:szCs w:val="30"/>
                <w:lang w:eastAsia="zh-CN"/>
              </w:rPr>
              <w:t xml:space="preserve">. </w:t>
            </w:r>
            <w:r w:rsidR="000D46A6"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城市</w:t>
            </w:r>
            <w:r w:rsidR="000D46A6" w:rsidRPr="00A9530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yellow"/>
                <w:lang w:eastAsia="zh-CN"/>
              </w:rPr>
              <w:t>提供</w:t>
            </w:r>
            <w:r w:rsidR="000D46A6"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快速的健康和其他设施。</w:t>
            </w:r>
          </w:p>
          <w:p w14:paraId="2B72D5CB" w14:textId="16C388B8" w:rsidR="000D46A6" w:rsidRPr="000D46A6" w:rsidRDefault="00A95303" w:rsidP="000D46A6">
            <w:pPr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</w:pPr>
            <w:r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3</w:t>
            </w:r>
            <w:r>
              <w:rPr>
                <w:rFonts w:ascii="Microsoft JhengHei" w:hAnsi="Microsoft JhengHei" w:cs="Arial"/>
                <w:sz w:val="30"/>
                <w:szCs w:val="30"/>
                <w:lang w:eastAsia="zh-CN"/>
              </w:rPr>
              <w:t xml:space="preserve">. </w:t>
            </w:r>
            <w:r w:rsidR="000D46A6"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城市</w:t>
            </w:r>
            <w:r w:rsidR="000D46A6" w:rsidRPr="00A9530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cyan"/>
                <w:lang w:eastAsia="zh-CN"/>
              </w:rPr>
              <w:t>汇集</w:t>
            </w:r>
            <w:r w:rsidR="000D46A6"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了具有</w:t>
            </w:r>
            <w:r w:rsidR="000D46A6" w:rsidRPr="00A9530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green"/>
                <w:lang w:eastAsia="zh-CN"/>
              </w:rPr>
              <w:t>不同</w:t>
            </w:r>
            <w:r w:rsidR="000D46A6"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背景和生活方式的人们。</w:t>
            </w:r>
          </w:p>
          <w:p w14:paraId="6F809486" w14:textId="77777777" w:rsidR="000D46A6" w:rsidRPr="000D46A6" w:rsidRDefault="000D46A6" w:rsidP="000D46A6">
            <w:pPr>
              <w:rPr>
                <w:rFonts w:ascii="Microsoft JhengHei" w:eastAsia="Microsoft JhengHei" w:hAnsi="Microsoft JhengHei" w:cs="Arial"/>
                <w:sz w:val="30"/>
                <w:szCs w:val="30"/>
                <w:lang w:eastAsia="zh-CN"/>
              </w:rPr>
            </w:pPr>
          </w:p>
          <w:p w14:paraId="48A016D8" w14:textId="32CED955" w:rsidR="000D46A6" w:rsidRDefault="000D46A6" w:rsidP="000D46A6">
            <w:pPr>
              <w:rPr>
                <w:rFonts w:ascii="Microsoft JhengHei" w:hAnsi="Microsoft JhengHei" w:cs="Arial"/>
                <w:sz w:val="30"/>
                <w:szCs w:val="30"/>
                <w:lang w:eastAsia="zh-CN"/>
              </w:rPr>
            </w:pP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住在</w:t>
            </w:r>
            <w:r w:rsidRPr="00A9530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cyan"/>
                <w:lang w:eastAsia="zh-CN"/>
              </w:rPr>
              <w:t>城市</w:t>
            </w: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的</w:t>
            </w:r>
            <w:r w:rsidRPr="00A9530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yellow"/>
                <w:lang w:eastAsia="zh-CN"/>
              </w:rPr>
              <w:t>缺点</w:t>
            </w:r>
            <w:r w:rsidRPr="00A95303"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green"/>
                <w:lang w:eastAsia="zh-CN"/>
              </w:rPr>
              <w:t>包括</w:t>
            </w:r>
            <w:r w:rsidRPr="000D46A6">
              <w:rPr>
                <w:rFonts w:ascii="Microsoft JhengHei" w:eastAsia="Microsoft JhengHei" w:hAnsi="Microsoft JhengHei" w:cs="Arial" w:hint="eastAsia"/>
                <w:sz w:val="30"/>
                <w:szCs w:val="30"/>
                <w:lang w:eastAsia="zh-CN"/>
              </w:rPr>
              <w:t>有时太拥挤、太吵、太污染。</w:t>
            </w:r>
            <w:r w:rsidRPr="000D46A6"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  <w:t>。</w:t>
            </w:r>
          </w:p>
          <w:p w14:paraId="4FD906E6" w14:textId="77777777" w:rsidR="000D46A6" w:rsidRDefault="000D46A6" w:rsidP="008055F3">
            <w:pPr>
              <w:rPr>
                <w:rFonts w:ascii="Microsoft JhengHei" w:hAnsi="Microsoft JhengHei" w:cs="Arial" w:hint="eastAsia"/>
                <w:sz w:val="30"/>
                <w:szCs w:val="30"/>
                <w:lang w:eastAsia="zh-CN"/>
              </w:rPr>
            </w:pPr>
          </w:p>
          <w:p w14:paraId="7973C7E2" w14:textId="1F732FE3" w:rsidR="006A21E3" w:rsidRPr="006A21E3" w:rsidRDefault="006A21E3" w:rsidP="008055F3">
            <w:pPr>
              <w:rPr>
                <w:rFonts w:ascii="Microsoft JhengHei" w:eastAsia="Microsoft JhengHei" w:hAnsi="Microsoft JhengHei" w:cs="Arial" w:hint="eastAsia"/>
                <w:sz w:val="30"/>
                <w:szCs w:val="30"/>
                <w:highlight w:val="yellow"/>
                <w:lang w:eastAsia="zh-CN"/>
              </w:rPr>
            </w:pPr>
          </w:p>
        </w:tc>
        <w:tc>
          <w:tcPr>
            <w:tcW w:w="1382" w:type="pct"/>
          </w:tcPr>
          <w:p w14:paraId="28667F14" w14:textId="5278131A" w:rsidR="000D46A6" w:rsidRPr="000D46A6" w:rsidRDefault="006A21E3" w:rsidP="008055F3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6A21E3">
              <w:rPr>
                <w:rFonts w:cstheme="minorHAnsi"/>
                <w:sz w:val="24"/>
                <w:szCs w:val="24"/>
                <w:lang w:eastAsia="zh-CN"/>
              </w:rPr>
              <w:t>Wǒ xǐ</w:t>
            </w:r>
            <w:proofErr w:type="spellStart"/>
            <w:r w:rsidRPr="006A21E3">
              <w:rPr>
                <w:rFonts w:cstheme="minorHAnsi"/>
                <w:sz w:val="24"/>
                <w:szCs w:val="24"/>
                <w:lang w:eastAsia="zh-CN"/>
              </w:rPr>
              <w:t>hu</w:t>
            </w:r>
            <w:proofErr w:type="spellEnd"/>
            <w:r w:rsidRPr="006A21E3">
              <w:rPr>
                <w:rFonts w:cstheme="minorHAnsi"/>
                <w:sz w:val="24"/>
                <w:szCs w:val="24"/>
                <w:lang w:eastAsia="zh-CN"/>
              </w:rPr>
              <w:t xml:space="preserve">ān </w:t>
            </w:r>
            <w:proofErr w:type="spellStart"/>
            <w:r w:rsidRPr="006A21E3">
              <w:rPr>
                <w:rFonts w:cstheme="minorHAnsi"/>
                <w:sz w:val="24"/>
                <w:szCs w:val="24"/>
                <w:lang w:eastAsia="zh-CN"/>
              </w:rPr>
              <w:t>zhù</w:t>
            </w:r>
            <w:proofErr w:type="spellEnd"/>
            <w:r w:rsidRPr="006A21E3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1E3">
              <w:rPr>
                <w:rFonts w:cstheme="minorHAnsi"/>
                <w:sz w:val="24"/>
                <w:szCs w:val="24"/>
                <w:lang w:eastAsia="zh-CN"/>
              </w:rPr>
              <w:t>zài</w:t>
            </w:r>
            <w:proofErr w:type="spellEnd"/>
            <w:r w:rsidRPr="006A21E3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1E3">
              <w:rPr>
                <w:rFonts w:cstheme="minorHAnsi"/>
                <w:sz w:val="24"/>
                <w:szCs w:val="24"/>
                <w:lang w:eastAsia="zh-CN"/>
              </w:rPr>
              <w:t>chéngshì</w:t>
            </w:r>
            <w:proofErr w:type="spellEnd"/>
            <w:r w:rsidRPr="006A21E3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1E3">
              <w:rPr>
                <w:rFonts w:cstheme="minorHAnsi"/>
                <w:sz w:val="24"/>
                <w:szCs w:val="24"/>
                <w:lang w:eastAsia="zh-CN"/>
              </w:rPr>
              <w:t>lǐ</w:t>
            </w:r>
            <w:proofErr w:type="spellEnd"/>
            <w:r w:rsidR="000D46A6">
              <w:rPr>
                <w:rFonts w:cstheme="minorHAnsi"/>
                <w:sz w:val="24"/>
                <w:szCs w:val="24"/>
                <w:lang w:eastAsia="zh-CN"/>
              </w:rPr>
              <w:t>.</w:t>
            </w:r>
            <w:r w:rsidR="00A95303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A95303">
              <w:rPr>
                <w:rFonts w:cstheme="minorHAnsi"/>
                <w:sz w:val="24"/>
                <w:szCs w:val="24"/>
                <w:highlight w:val="magenta"/>
                <w:lang w:eastAsia="zh-CN"/>
              </w:rPr>
              <w:t>Rán'ér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wǒ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xiǎngniàn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xiāngxià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, </w:t>
            </w:r>
            <w:r w:rsidR="000D46A6" w:rsidRPr="000D46A6">
              <w:rPr>
                <w:rFonts w:cstheme="minorHAnsi"/>
                <w:sz w:val="24"/>
                <w:szCs w:val="24"/>
                <w:highlight w:val="cyan"/>
                <w:lang w:eastAsia="zh-CN"/>
              </w:rPr>
              <w:t>wúlùn</w:t>
            </w:r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sh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ì zài </w:t>
            </w:r>
            <w:r w:rsidR="000D46A6" w:rsidRPr="000D46A6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tiá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ny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ě</w:t>
            </w:r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shàng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highlight w:val="cyan"/>
                <w:lang w:eastAsia="zh-CN"/>
              </w:rPr>
              <w:t>háishì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zài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sh</w:t>
            </w:r>
            <w:r w:rsidR="000D46A6" w:rsidRPr="000D46A6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ān</w:t>
            </w:r>
            <w:proofErr w:type="spellEnd"/>
            <w:r w:rsid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shàng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.</w:t>
            </w:r>
          </w:p>
          <w:p w14:paraId="6D03A379" w14:textId="65F13853" w:rsidR="000D46A6" w:rsidRDefault="000D46A6" w:rsidP="008055F3">
            <w:pPr>
              <w:rPr>
                <w:rFonts w:cstheme="minorHAnsi"/>
                <w:sz w:val="24"/>
                <w:szCs w:val="24"/>
                <w:lang w:eastAsia="zh-CN"/>
              </w:rPr>
            </w:pPr>
          </w:p>
          <w:p w14:paraId="720AB731" w14:textId="77777777" w:rsidR="000D46A6" w:rsidRPr="000D46A6" w:rsidRDefault="000D46A6" w:rsidP="008055F3">
            <w:pPr>
              <w:rPr>
                <w:rFonts w:cstheme="minorHAnsi"/>
                <w:sz w:val="24"/>
                <w:szCs w:val="24"/>
                <w:lang w:eastAsia="zh-CN"/>
              </w:rPr>
            </w:pPr>
          </w:p>
          <w:p w14:paraId="39DAFD9C" w14:textId="77777777" w:rsidR="000D46A6" w:rsidRPr="000D46A6" w:rsidRDefault="000D46A6" w:rsidP="000D46A6">
            <w:pPr>
              <w:rPr>
                <w:rFonts w:cstheme="minorHAnsi"/>
                <w:sz w:val="24"/>
                <w:szCs w:val="24"/>
                <w:lang w:eastAsia="zh-CN"/>
              </w:rPr>
            </w:pPr>
            <w:proofErr w:type="spellStart"/>
            <w:r w:rsidRPr="000D46A6">
              <w:rPr>
                <w:rFonts w:cstheme="minorHAnsi"/>
                <w:sz w:val="24"/>
                <w:szCs w:val="24"/>
                <w:lang w:eastAsia="zh-CN"/>
              </w:rPr>
              <w:t>Zh</w:t>
            </w:r>
            <w:proofErr w:type="spellEnd"/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ù zài </w:t>
            </w:r>
            <w:proofErr w:type="spellStart"/>
            <w:r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ch</w:t>
            </w:r>
            <w:proofErr w:type="spellEnd"/>
            <w:r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é</w:t>
            </w:r>
            <w:proofErr w:type="spellStart"/>
            <w:r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ngsh</w:t>
            </w:r>
            <w:proofErr w:type="spellEnd"/>
            <w:r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ì</w:t>
            </w:r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 de </w:t>
            </w:r>
            <w:r w:rsidRPr="00A95303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hǎ</w:t>
            </w:r>
            <w:proofErr w:type="spellStart"/>
            <w:r w:rsidRPr="00A95303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och</w:t>
            </w:r>
            <w:proofErr w:type="spellEnd"/>
            <w:r w:rsidRPr="00A95303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ù</w:t>
            </w:r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 rúxià:</w:t>
            </w:r>
          </w:p>
          <w:p w14:paraId="21401786" w14:textId="2600D1FB" w:rsidR="000D46A6" w:rsidRPr="000D46A6" w:rsidRDefault="00A95303" w:rsidP="000D46A6">
            <w:pPr>
              <w:rPr>
                <w:rFonts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 xml:space="preserve">1. </w:t>
            </w:r>
            <w:proofErr w:type="spellStart"/>
            <w:r>
              <w:rPr>
                <w:rFonts w:cstheme="minorHAnsi"/>
                <w:sz w:val="24"/>
                <w:szCs w:val="24"/>
                <w:lang w:eastAsia="zh-CN"/>
              </w:rPr>
              <w:t>C</w:t>
            </w:r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héngshì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A95303">
              <w:rPr>
                <w:rFonts w:cstheme="minorHAnsi"/>
                <w:sz w:val="24"/>
                <w:szCs w:val="24"/>
                <w:highlight w:val="yellow"/>
                <w:lang w:eastAsia="zh-CN"/>
              </w:rPr>
              <w:t>tígōng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duō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zhǒng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mě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ish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í, wé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nhu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à hé yúlè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xu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ǎ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nz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é.</w:t>
            </w:r>
          </w:p>
          <w:p w14:paraId="32D33EF4" w14:textId="56A57264" w:rsidR="000D46A6" w:rsidRPr="000D46A6" w:rsidRDefault="00A95303" w:rsidP="000D46A6">
            <w:pPr>
              <w:rPr>
                <w:rFonts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 xml:space="preserve">2. </w:t>
            </w:r>
            <w:proofErr w:type="spellStart"/>
            <w:r>
              <w:rPr>
                <w:rFonts w:cstheme="minorHAnsi"/>
                <w:sz w:val="24"/>
                <w:szCs w:val="24"/>
                <w:lang w:eastAsia="zh-CN"/>
              </w:rPr>
              <w:t>C</w:t>
            </w:r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héngshì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A95303">
              <w:rPr>
                <w:rFonts w:cstheme="minorHAnsi"/>
                <w:sz w:val="24"/>
                <w:szCs w:val="24"/>
                <w:highlight w:val="yellow"/>
                <w:lang w:eastAsia="zh-CN"/>
              </w:rPr>
              <w:t>tígōng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kuàisù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jiànkāng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hé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qítā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shèshī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.</w:t>
            </w:r>
          </w:p>
          <w:p w14:paraId="6D22F739" w14:textId="5104834B" w:rsidR="000D46A6" w:rsidRPr="000D46A6" w:rsidRDefault="00A95303" w:rsidP="000D46A6">
            <w:pPr>
              <w:rPr>
                <w:rFonts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 xml:space="preserve">3. </w:t>
            </w:r>
            <w:proofErr w:type="spellStart"/>
            <w:r>
              <w:rPr>
                <w:rFonts w:cstheme="minorHAnsi"/>
                <w:sz w:val="24"/>
                <w:szCs w:val="24"/>
                <w:lang w:eastAsia="zh-CN"/>
              </w:rPr>
              <w:t>C</w:t>
            </w:r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héngshì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huìjíle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jùyǒu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46A6" w:rsidRPr="00A95303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bùtóng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bè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ij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ǐ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ng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 xml:space="preserve"> hé 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sh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ē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nghu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ó fā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ngsh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ì de ré</w:t>
            </w:r>
            <w:proofErr w:type="spellStart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nmen</w:t>
            </w:r>
            <w:proofErr w:type="spellEnd"/>
            <w:r w:rsidR="000D46A6" w:rsidRPr="000D46A6">
              <w:rPr>
                <w:rFonts w:cstheme="minorHAnsi"/>
                <w:sz w:val="24"/>
                <w:szCs w:val="24"/>
                <w:lang w:eastAsia="zh-CN"/>
              </w:rPr>
              <w:t>.</w:t>
            </w:r>
          </w:p>
          <w:p w14:paraId="717324B7" w14:textId="77777777" w:rsidR="000D46A6" w:rsidRPr="000D46A6" w:rsidRDefault="000D46A6" w:rsidP="000D46A6">
            <w:pPr>
              <w:rPr>
                <w:rFonts w:cstheme="minorHAnsi"/>
                <w:sz w:val="24"/>
                <w:szCs w:val="24"/>
                <w:lang w:eastAsia="zh-CN"/>
              </w:rPr>
            </w:pPr>
          </w:p>
          <w:p w14:paraId="69C810E1" w14:textId="6954669B" w:rsidR="006A21E3" w:rsidRPr="006A21E3" w:rsidRDefault="000D46A6" w:rsidP="000D46A6">
            <w:pPr>
              <w:rPr>
                <w:rFonts w:cstheme="minorHAnsi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0D46A6">
              <w:rPr>
                <w:rFonts w:cstheme="minorHAnsi"/>
                <w:sz w:val="24"/>
                <w:szCs w:val="24"/>
                <w:lang w:eastAsia="zh-CN"/>
              </w:rPr>
              <w:t>Zh</w:t>
            </w:r>
            <w:proofErr w:type="spellEnd"/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ù zài </w:t>
            </w:r>
            <w:proofErr w:type="spellStart"/>
            <w:r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ch</w:t>
            </w:r>
            <w:proofErr w:type="spellEnd"/>
            <w:r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é</w:t>
            </w:r>
            <w:proofErr w:type="spellStart"/>
            <w:r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ngsh</w:t>
            </w:r>
            <w:proofErr w:type="spellEnd"/>
            <w:r w:rsidRPr="00A95303">
              <w:rPr>
                <w:rFonts w:cstheme="minorHAnsi"/>
                <w:sz w:val="24"/>
                <w:szCs w:val="24"/>
                <w:highlight w:val="cyan"/>
                <w:lang w:eastAsia="zh-CN"/>
              </w:rPr>
              <w:t>ì</w:t>
            </w:r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A95303">
              <w:rPr>
                <w:rFonts w:cstheme="minorHAnsi"/>
                <w:sz w:val="24"/>
                <w:szCs w:val="24"/>
                <w:highlight w:val="yellow"/>
                <w:lang w:eastAsia="zh-CN"/>
              </w:rPr>
              <w:t>qu</w:t>
            </w:r>
            <w:proofErr w:type="spellEnd"/>
            <w:r w:rsidRPr="00A95303">
              <w:rPr>
                <w:rFonts w:cstheme="minorHAnsi"/>
                <w:sz w:val="24"/>
                <w:szCs w:val="24"/>
                <w:highlight w:val="yellow"/>
                <w:lang w:eastAsia="zh-CN"/>
              </w:rPr>
              <w:t>ē</w:t>
            </w:r>
            <w:proofErr w:type="spellStart"/>
            <w:r w:rsidRPr="00A95303">
              <w:rPr>
                <w:rFonts w:cstheme="minorHAnsi"/>
                <w:sz w:val="24"/>
                <w:szCs w:val="24"/>
                <w:highlight w:val="yellow"/>
                <w:lang w:eastAsia="zh-CN"/>
              </w:rPr>
              <w:t>di</w:t>
            </w:r>
            <w:proofErr w:type="spellEnd"/>
            <w:r w:rsidRPr="00A95303">
              <w:rPr>
                <w:rFonts w:cstheme="minorHAnsi"/>
                <w:sz w:val="24"/>
                <w:szCs w:val="24"/>
                <w:highlight w:val="yellow"/>
                <w:lang w:eastAsia="zh-CN"/>
              </w:rPr>
              <w:t>ǎn</w:t>
            </w:r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r w:rsidRPr="00A95303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bā</w:t>
            </w:r>
            <w:proofErr w:type="spellStart"/>
            <w:r w:rsidRPr="00A95303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oku</w:t>
            </w:r>
            <w:proofErr w:type="spellEnd"/>
            <w:r w:rsidRPr="00A95303">
              <w:rPr>
                <w:rFonts w:cstheme="minorHAnsi"/>
                <w:sz w:val="24"/>
                <w:szCs w:val="24"/>
                <w:highlight w:val="green"/>
                <w:lang w:eastAsia="zh-CN"/>
              </w:rPr>
              <w:t>ò</w:t>
            </w:r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 yǒ</w:t>
            </w:r>
            <w:proofErr w:type="spellStart"/>
            <w:r w:rsidRPr="000D46A6">
              <w:rPr>
                <w:rFonts w:cstheme="minorHAnsi"/>
                <w:sz w:val="24"/>
                <w:szCs w:val="24"/>
                <w:lang w:eastAsia="zh-CN"/>
              </w:rPr>
              <w:t>ush</w:t>
            </w:r>
            <w:proofErr w:type="spellEnd"/>
            <w:r w:rsidRPr="000D46A6">
              <w:rPr>
                <w:rFonts w:cstheme="minorHAnsi"/>
                <w:sz w:val="24"/>
                <w:szCs w:val="24"/>
                <w:lang w:eastAsia="zh-CN"/>
              </w:rPr>
              <w:t>í tài yǒ</w:t>
            </w:r>
            <w:proofErr w:type="spellStart"/>
            <w:r w:rsidRPr="000D46A6">
              <w:rPr>
                <w:rFonts w:cstheme="minorHAnsi"/>
                <w:sz w:val="24"/>
                <w:szCs w:val="24"/>
                <w:lang w:eastAsia="zh-CN"/>
              </w:rPr>
              <w:t>ngj</w:t>
            </w:r>
            <w:proofErr w:type="spellEnd"/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ǐ, tài </w:t>
            </w:r>
            <w:proofErr w:type="spellStart"/>
            <w:r w:rsidRPr="000D46A6">
              <w:rPr>
                <w:rFonts w:cstheme="minorHAnsi"/>
                <w:sz w:val="24"/>
                <w:szCs w:val="24"/>
                <w:lang w:eastAsia="zh-CN"/>
              </w:rPr>
              <w:t>ch</w:t>
            </w:r>
            <w:proofErr w:type="spellEnd"/>
            <w:r w:rsidRPr="000D46A6">
              <w:rPr>
                <w:rFonts w:cstheme="minorHAnsi"/>
                <w:sz w:val="24"/>
                <w:szCs w:val="24"/>
                <w:lang w:eastAsia="zh-CN"/>
              </w:rPr>
              <w:t xml:space="preserve">ǎo, tài </w:t>
            </w:r>
            <w:proofErr w:type="gramStart"/>
            <w:r w:rsidRPr="000D46A6">
              <w:rPr>
                <w:rFonts w:cstheme="minorHAnsi"/>
                <w:sz w:val="24"/>
                <w:szCs w:val="24"/>
                <w:lang w:eastAsia="zh-CN"/>
              </w:rPr>
              <w:t>wūrǎn.</w:t>
            </w:r>
            <w:r w:rsidR="006A21E3" w:rsidRPr="000D46A6">
              <w:rPr>
                <w:rFonts w:cstheme="minorHAnsi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1317" w:type="pct"/>
          </w:tcPr>
          <w:p w14:paraId="0E6F5EB7" w14:textId="03392924" w:rsidR="00A95303" w:rsidRDefault="006A21E3" w:rsidP="00A95303">
            <w:pP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</w:pPr>
            <w:r w:rsidRPr="006A21E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I like to live in the city</w:t>
            </w:r>
            <w:r w:rsid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 xml:space="preserve">. </w:t>
            </w:r>
            <w:r w:rsidR="00A95303"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However, I miss the country, whether in the fields or in the mountains</w:t>
            </w:r>
            <w:r w:rsid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.</w:t>
            </w:r>
          </w:p>
          <w:p w14:paraId="69257337" w14:textId="77777777" w:rsidR="00A95303" w:rsidRDefault="00A95303" w:rsidP="00A95303">
            <w:pP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</w:pPr>
          </w:p>
          <w:p w14:paraId="4A623FB1" w14:textId="77777777" w:rsidR="00A95303" w:rsidRDefault="00A95303" w:rsidP="00A95303">
            <w:pP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</w:pPr>
          </w:p>
          <w:p w14:paraId="085858BC" w14:textId="363251AD" w:rsidR="00A95303" w:rsidRPr="00A95303" w:rsidRDefault="00A95303" w:rsidP="00A95303">
            <w:pP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T</w:t>
            </w:r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he pros of living in the city are the following:</w:t>
            </w:r>
          </w:p>
          <w:p w14:paraId="4050D1C7" w14:textId="1E7297BD" w:rsidR="00A95303" w:rsidRPr="00A95303" w:rsidRDefault="00A95303" w:rsidP="00A95303">
            <w:pP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 xml:space="preserve">1. </w:t>
            </w:r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 xml:space="preserve">The city offers many options of food, </w:t>
            </w:r>
            <w:proofErr w:type="gramStart"/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culture</w:t>
            </w:r>
            <w:proofErr w:type="gramEnd"/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 xml:space="preserve"> and entertainment.</w:t>
            </w:r>
          </w:p>
          <w:p w14:paraId="778CA2F2" w14:textId="36CB6D48" w:rsidR="00A95303" w:rsidRPr="00A95303" w:rsidRDefault="00A95303" w:rsidP="00A95303">
            <w:pP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 xml:space="preserve">2. </w:t>
            </w:r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The city offers quick access to health and other facilities.</w:t>
            </w:r>
          </w:p>
          <w:p w14:paraId="69540E14" w14:textId="3C7545A0" w:rsidR="00A95303" w:rsidRPr="00A95303" w:rsidRDefault="00A95303" w:rsidP="00A95303">
            <w:pP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 xml:space="preserve">3. </w:t>
            </w:r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The city assembles peoples with different backgrounds and lifestyles.</w:t>
            </w:r>
          </w:p>
          <w:p w14:paraId="58AD1252" w14:textId="77777777" w:rsidR="00A95303" w:rsidRPr="00A95303" w:rsidRDefault="00A95303" w:rsidP="00A95303">
            <w:pPr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</w:pPr>
          </w:p>
          <w:p w14:paraId="3B3C682C" w14:textId="02A4B3B4" w:rsidR="006A21E3" w:rsidRPr="006A21E3" w:rsidRDefault="00A95303" w:rsidP="00A95303">
            <w:pPr>
              <w:rPr>
                <w:rFonts w:cstheme="minorHAnsi"/>
                <w:color w:val="4472C4" w:themeColor="accent5"/>
                <w:sz w:val="24"/>
                <w:szCs w:val="24"/>
                <w:highlight w:val="yellow"/>
                <w:lang w:val="en-US" w:eastAsia="zh-CN"/>
              </w:rPr>
            </w:pPr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 xml:space="preserve">The cons of living in the city include being sometimes too crowded, too noisy, too </w:t>
            </w:r>
            <w:proofErr w:type="spellStart"/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poluted</w:t>
            </w:r>
            <w:proofErr w:type="spellEnd"/>
            <w:r w:rsidRPr="00A95303">
              <w:rPr>
                <w:rFonts w:cstheme="minorHAnsi"/>
                <w:color w:val="4472C4" w:themeColor="accent5"/>
                <w:sz w:val="24"/>
                <w:szCs w:val="24"/>
                <w:lang w:val="en-US" w:eastAsia="zh-CN"/>
              </w:rPr>
              <w:t>.</w:t>
            </w:r>
          </w:p>
        </w:tc>
      </w:tr>
    </w:tbl>
    <w:p w14:paraId="3E6148B5" w14:textId="6C29F425" w:rsidR="008055F3" w:rsidRPr="006A21E3" w:rsidRDefault="008055F3" w:rsidP="008055F3">
      <w:pPr>
        <w:rPr>
          <w:rFonts w:ascii="Arial" w:hAnsi="Arial" w:cs="Arial"/>
          <w:sz w:val="24"/>
          <w:szCs w:val="24"/>
          <w:lang w:val="en-US" w:eastAsia="zh-CN"/>
        </w:rPr>
      </w:pPr>
    </w:p>
    <w:sectPr w:rsidR="008055F3" w:rsidRPr="006A21E3" w:rsidSect="00A317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3"/>
    <w:rsid w:val="00003389"/>
    <w:rsid w:val="00006231"/>
    <w:rsid w:val="00020565"/>
    <w:rsid w:val="00022EAF"/>
    <w:rsid w:val="00027D3C"/>
    <w:rsid w:val="00032EF0"/>
    <w:rsid w:val="000361FF"/>
    <w:rsid w:val="00040485"/>
    <w:rsid w:val="0004151F"/>
    <w:rsid w:val="00042207"/>
    <w:rsid w:val="000423F8"/>
    <w:rsid w:val="0005338E"/>
    <w:rsid w:val="00055120"/>
    <w:rsid w:val="000564A0"/>
    <w:rsid w:val="0005725F"/>
    <w:rsid w:val="00057DB3"/>
    <w:rsid w:val="000635EE"/>
    <w:rsid w:val="00065FBD"/>
    <w:rsid w:val="00071058"/>
    <w:rsid w:val="00072492"/>
    <w:rsid w:val="00075607"/>
    <w:rsid w:val="000862D8"/>
    <w:rsid w:val="00087B0E"/>
    <w:rsid w:val="00090C5C"/>
    <w:rsid w:val="000913BE"/>
    <w:rsid w:val="00093CA0"/>
    <w:rsid w:val="00093DE4"/>
    <w:rsid w:val="000A07D0"/>
    <w:rsid w:val="000A2C74"/>
    <w:rsid w:val="000B2706"/>
    <w:rsid w:val="000B43AD"/>
    <w:rsid w:val="000B5989"/>
    <w:rsid w:val="000B6AF9"/>
    <w:rsid w:val="000C09AA"/>
    <w:rsid w:val="000C4954"/>
    <w:rsid w:val="000C501C"/>
    <w:rsid w:val="000D0163"/>
    <w:rsid w:val="000D1E97"/>
    <w:rsid w:val="000D3829"/>
    <w:rsid w:val="000D46A6"/>
    <w:rsid w:val="000D512B"/>
    <w:rsid w:val="000D5760"/>
    <w:rsid w:val="000D6C85"/>
    <w:rsid w:val="000D6D23"/>
    <w:rsid w:val="000D7868"/>
    <w:rsid w:val="000E3B00"/>
    <w:rsid w:val="000E4454"/>
    <w:rsid w:val="000F00D5"/>
    <w:rsid w:val="000F0DCE"/>
    <w:rsid w:val="000F550A"/>
    <w:rsid w:val="000F5C79"/>
    <w:rsid w:val="000F7020"/>
    <w:rsid w:val="0010226A"/>
    <w:rsid w:val="00104D64"/>
    <w:rsid w:val="0010558A"/>
    <w:rsid w:val="00110139"/>
    <w:rsid w:val="001110D7"/>
    <w:rsid w:val="001225BE"/>
    <w:rsid w:val="001232F4"/>
    <w:rsid w:val="00125035"/>
    <w:rsid w:val="00126805"/>
    <w:rsid w:val="00127E2B"/>
    <w:rsid w:val="00132245"/>
    <w:rsid w:val="00132AE3"/>
    <w:rsid w:val="001344B3"/>
    <w:rsid w:val="00134E17"/>
    <w:rsid w:val="00134EB2"/>
    <w:rsid w:val="00136CCD"/>
    <w:rsid w:val="00140913"/>
    <w:rsid w:val="0014295E"/>
    <w:rsid w:val="00145473"/>
    <w:rsid w:val="0014560F"/>
    <w:rsid w:val="00145AED"/>
    <w:rsid w:val="001472DE"/>
    <w:rsid w:val="00151C26"/>
    <w:rsid w:val="001613ED"/>
    <w:rsid w:val="00162C28"/>
    <w:rsid w:val="00166B23"/>
    <w:rsid w:val="00167545"/>
    <w:rsid w:val="00171964"/>
    <w:rsid w:val="00171B4C"/>
    <w:rsid w:val="00175769"/>
    <w:rsid w:val="0017755E"/>
    <w:rsid w:val="0018214F"/>
    <w:rsid w:val="00185200"/>
    <w:rsid w:val="0018562A"/>
    <w:rsid w:val="0019348E"/>
    <w:rsid w:val="00193723"/>
    <w:rsid w:val="00195A08"/>
    <w:rsid w:val="00196F3E"/>
    <w:rsid w:val="001A16AE"/>
    <w:rsid w:val="001A53E9"/>
    <w:rsid w:val="001A74CF"/>
    <w:rsid w:val="001B02DC"/>
    <w:rsid w:val="001B0749"/>
    <w:rsid w:val="001B38C9"/>
    <w:rsid w:val="001B5BEF"/>
    <w:rsid w:val="001B6429"/>
    <w:rsid w:val="001B7C15"/>
    <w:rsid w:val="001B7DF1"/>
    <w:rsid w:val="001C14DB"/>
    <w:rsid w:val="001C25BF"/>
    <w:rsid w:val="001C5546"/>
    <w:rsid w:val="001D5A8A"/>
    <w:rsid w:val="001D60A6"/>
    <w:rsid w:val="001D639E"/>
    <w:rsid w:val="001D6E9F"/>
    <w:rsid w:val="001E1B6B"/>
    <w:rsid w:val="001E3843"/>
    <w:rsid w:val="001E5F32"/>
    <w:rsid w:val="001F112A"/>
    <w:rsid w:val="001F3627"/>
    <w:rsid w:val="001F4710"/>
    <w:rsid w:val="001F4E57"/>
    <w:rsid w:val="001F617E"/>
    <w:rsid w:val="001F68ED"/>
    <w:rsid w:val="00201E5B"/>
    <w:rsid w:val="00204FC2"/>
    <w:rsid w:val="00214616"/>
    <w:rsid w:val="00215708"/>
    <w:rsid w:val="00215F9E"/>
    <w:rsid w:val="00223FBF"/>
    <w:rsid w:val="00224ED4"/>
    <w:rsid w:val="00225400"/>
    <w:rsid w:val="00225A6A"/>
    <w:rsid w:val="00225BD5"/>
    <w:rsid w:val="002270B5"/>
    <w:rsid w:val="00234E1B"/>
    <w:rsid w:val="002419AE"/>
    <w:rsid w:val="002427DE"/>
    <w:rsid w:val="00243682"/>
    <w:rsid w:val="00251435"/>
    <w:rsid w:val="00255B19"/>
    <w:rsid w:val="00260A5A"/>
    <w:rsid w:val="00264606"/>
    <w:rsid w:val="00265001"/>
    <w:rsid w:val="002673C6"/>
    <w:rsid w:val="00267486"/>
    <w:rsid w:val="002714FF"/>
    <w:rsid w:val="0027281E"/>
    <w:rsid w:val="00274C30"/>
    <w:rsid w:val="0027515D"/>
    <w:rsid w:val="00275353"/>
    <w:rsid w:val="00275497"/>
    <w:rsid w:val="00281D38"/>
    <w:rsid w:val="00282461"/>
    <w:rsid w:val="00282CA7"/>
    <w:rsid w:val="00285D1A"/>
    <w:rsid w:val="002908B4"/>
    <w:rsid w:val="00292407"/>
    <w:rsid w:val="00296AC5"/>
    <w:rsid w:val="002A1039"/>
    <w:rsid w:val="002A4C51"/>
    <w:rsid w:val="002A6969"/>
    <w:rsid w:val="002A72E5"/>
    <w:rsid w:val="002A78DD"/>
    <w:rsid w:val="002B3D44"/>
    <w:rsid w:val="002C124E"/>
    <w:rsid w:val="002C37FD"/>
    <w:rsid w:val="002C6540"/>
    <w:rsid w:val="002D2581"/>
    <w:rsid w:val="002D3A09"/>
    <w:rsid w:val="002D3F1D"/>
    <w:rsid w:val="002D5B97"/>
    <w:rsid w:val="002D65E2"/>
    <w:rsid w:val="002D706C"/>
    <w:rsid w:val="002D7A3E"/>
    <w:rsid w:val="002E1185"/>
    <w:rsid w:val="002E3932"/>
    <w:rsid w:val="002E79A8"/>
    <w:rsid w:val="002F29C9"/>
    <w:rsid w:val="00301C0B"/>
    <w:rsid w:val="00301E82"/>
    <w:rsid w:val="00307B16"/>
    <w:rsid w:val="0031133F"/>
    <w:rsid w:val="0031508B"/>
    <w:rsid w:val="00315F02"/>
    <w:rsid w:val="0031634A"/>
    <w:rsid w:val="00322CDC"/>
    <w:rsid w:val="00323DF2"/>
    <w:rsid w:val="003270A1"/>
    <w:rsid w:val="0032768E"/>
    <w:rsid w:val="003347C9"/>
    <w:rsid w:val="00337480"/>
    <w:rsid w:val="003401A0"/>
    <w:rsid w:val="003436AC"/>
    <w:rsid w:val="00345C73"/>
    <w:rsid w:val="00345F83"/>
    <w:rsid w:val="003501B7"/>
    <w:rsid w:val="00354E03"/>
    <w:rsid w:val="00360BDD"/>
    <w:rsid w:val="00361609"/>
    <w:rsid w:val="00361B18"/>
    <w:rsid w:val="00364249"/>
    <w:rsid w:val="00367BB4"/>
    <w:rsid w:val="00370567"/>
    <w:rsid w:val="003705D0"/>
    <w:rsid w:val="0037273C"/>
    <w:rsid w:val="0037293E"/>
    <w:rsid w:val="00374DD5"/>
    <w:rsid w:val="00377B7A"/>
    <w:rsid w:val="00377C08"/>
    <w:rsid w:val="00381CE8"/>
    <w:rsid w:val="00386A34"/>
    <w:rsid w:val="00397480"/>
    <w:rsid w:val="00397C7A"/>
    <w:rsid w:val="003A0806"/>
    <w:rsid w:val="003A369D"/>
    <w:rsid w:val="003A6AED"/>
    <w:rsid w:val="003B34FF"/>
    <w:rsid w:val="003B5B18"/>
    <w:rsid w:val="003B6CB3"/>
    <w:rsid w:val="003C0097"/>
    <w:rsid w:val="003C6456"/>
    <w:rsid w:val="003D35EB"/>
    <w:rsid w:val="003D4E31"/>
    <w:rsid w:val="003D6680"/>
    <w:rsid w:val="003E3254"/>
    <w:rsid w:val="003E58DD"/>
    <w:rsid w:val="003E78B5"/>
    <w:rsid w:val="003F0234"/>
    <w:rsid w:val="003F5CEB"/>
    <w:rsid w:val="003F6E64"/>
    <w:rsid w:val="004019F3"/>
    <w:rsid w:val="00407367"/>
    <w:rsid w:val="00410972"/>
    <w:rsid w:val="00411004"/>
    <w:rsid w:val="004138CB"/>
    <w:rsid w:val="00417AD2"/>
    <w:rsid w:val="00420A12"/>
    <w:rsid w:val="00422982"/>
    <w:rsid w:val="00423326"/>
    <w:rsid w:val="00424C3F"/>
    <w:rsid w:val="00425FA1"/>
    <w:rsid w:val="0043176E"/>
    <w:rsid w:val="004319CC"/>
    <w:rsid w:val="00435910"/>
    <w:rsid w:val="0044082B"/>
    <w:rsid w:val="00441093"/>
    <w:rsid w:val="00442090"/>
    <w:rsid w:val="00442BAD"/>
    <w:rsid w:val="004451C1"/>
    <w:rsid w:val="00445EF3"/>
    <w:rsid w:val="00447612"/>
    <w:rsid w:val="004477E8"/>
    <w:rsid w:val="00450C70"/>
    <w:rsid w:val="00451098"/>
    <w:rsid w:val="00451AD7"/>
    <w:rsid w:val="00460960"/>
    <w:rsid w:val="004618FD"/>
    <w:rsid w:val="00464794"/>
    <w:rsid w:val="004674D2"/>
    <w:rsid w:val="00473832"/>
    <w:rsid w:val="00474485"/>
    <w:rsid w:val="00474808"/>
    <w:rsid w:val="00476AA7"/>
    <w:rsid w:val="00477A48"/>
    <w:rsid w:val="00487683"/>
    <w:rsid w:val="00492508"/>
    <w:rsid w:val="0049344F"/>
    <w:rsid w:val="0049565A"/>
    <w:rsid w:val="0049661B"/>
    <w:rsid w:val="00496DA9"/>
    <w:rsid w:val="004A1C90"/>
    <w:rsid w:val="004A227D"/>
    <w:rsid w:val="004A670D"/>
    <w:rsid w:val="004B0BF1"/>
    <w:rsid w:val="004B5B24"/>
    <w:rsid w:val="004C5DBB"/>
    <w:rsid w:val="004E22FC"/>
    <w:rsid w:val="004E3381"/>
    <w:rsid w:val="004E351A"/>
    <w:rsid w:val="004E3A17"/>
    <w:rsid w:val="004E3ABE"/>
    <w:rsid w:val="004E4D9E"/>
    <w:rsid w:val="004F32F3"/>
    <w:rsid w:val="004F33B2"/>
    <w:rsid w:val="004F51FF"/>
    <w:rsid w:val="004F61C7"/>
    <w:rsid w:val="004F6F5C"/>
    <w:rsid w:val="00500A79"/>
    <w:rsid w:val="00503034"/>
    <w:rsid w:val="005035BE"/>
    <w:rsid w:val="005049DA"/>
    <w:rsid w:val="00505A5F"/>
    <w:rsid w:val="0051059D"/>
    <w:rsid w:val="00510D53"/>
    <w:rsid w:val="005113D0"/>
    <w:rsid w:val="00512A60"/>
    <w:rsid w:val="00513AB5"/>
    <w:rsid w:val="005304CE"/>
    <w:rsid w:val="005328EB"/>
    <w:rsid w:val="00532EA5"/>
    <w:rsid w:val="00533A00"/>
    <w:rsid w:val="00533A84"/>
    <w:rsid w:val="005344D8"/>
    <w:rsid w:val="0054394D"/>
    <w:rsid w:val="00543DDB"/>
    <w:rsid w:val="005503CB"/>
    <w:rsid w:val="005546B3"/>
    <w:rsid w:val="00557925"/>
    <w:rsid w:val="0057105B"/>
    <w:rsid w:val="005823D4"/>
    <w:rsid w:val="00583C76"/>
    <w:rsid w:val="00585CAF"/>
    <w:rsid w:val="005918FA"/>
    <w:rsid w:val="00591B21"/>
    <w:rsid w:val="00591B71"/>
    <w:rsid w:val="00592C0F"/>
    <w:rsid w:val="005A3378"/>
    <w:rsid w:val="005A4195"/>
    <w:rsid w:val="005A4F7E"/>
    <w:rsid w:val="005B6174"/>
    <w:rsid w:val="005C2AA9"/>
    <w:rsid w:val="005C3516"/>
    <w:rsid w:val="005C3D85"/>
    <w:rsid w:val="005C470D"/>
    <w:rsid w:val="005C70A2"/>
    <w:rsid w:val="005E0444"/>
    <w:rsid w:val="005E37B9"/>
    <w:rsid w:val="005E3B8E"/>
    <w:rsid w:val="005F2861"/>
    <w:rsid w:val="005F3852"/>
    <w:rsid w:val="006018E2"/>
    <w:rsid w:val="006047DB"/>
    <w:rsid w:val="00605010"/>
    <w:rsid w:val="00607C56"/>
    <w:rsid w:val="006143DE"/>
    <w:rsid w:val="006174E2"/>
    <w:rsid w:val="00617B25"/>
    <w:rsid w:val="00626C47"/>
    <w:rsid w:val="00630F0B"/>
    <w:rsid w:val="00631716"/>
    <w:rsid w:val="00631E29"/>
    <w:rsid w:val="00635CA6"/>
    <w:rsid w:val="00640A57"/>
    <w:rsid w:val="00641F44"/>
    <w:rsid w:val="00643F24"/>
    <w:rsid w:val="00644571"/>
    <w:rsid w:val="00650070"/>
    <w:rsid w:val="0065484F"/>
    <w:rsid w:val="00655723"/>
    <w:rsid w:val="0066042E"/>
    <w:rsid w:val="0066785C"/>
    <w:rsid w:val="0068165B"/>
    <w:rsid w:val="00686898"/>
    <w:rsid w:val="00686D3C"/>
    <w:rsid w:val="00693C70"/>
    <w:rsid w:val="006A21E3"/>
    <w:rsid w:val="006A3624"/>
    <w:rsid w:val="006A45FB"/>
    <w:rsid w:val="006A4658"/>
    <w:rsid w:val="006A5D26"/>
    <w:rsid w:val="006C2199"/>
    <w:rsid w:val="006C4953"/>
    <w:rsid w:val="006C6184"/>
    <w:rsid w:val="006E394D"/>
    <w:rsid w:val="006E69EF"/>
    <w:rsid w:val="006E7644"/>
    <w:rsid w:val="006F2BAF"/>
    <w:rsid w:val="006F2DB0"/>
    <w:rsid w:val="006F7589"/>
    <w:rsid w:val="006F7BAD"/>
    <w:rsid w:val="00707C0D"/>
    <w:rsid w:val="00716EBD"/>
    <w:rsid w:val="007217A1"/>
    <w:rsid w:val="0073377E"/>
    <w:rsid w:val="00735275"/>
    <w:rsid w:val="00740372"/>
    <w:rsid w:val="00740EC9"/>
    <w:rsid w:val="00745549"/>
    <w:rsid w:val="00750377"/>
    <w:rsid w:val="00753346"/>
    <w:rsid w:val="00760D3D"/>
    <w:rsid w:val="00771780"/>
    <w:rsid w:val="007721F4"/>
    <w:rsid w:val="0077354E"/>
    <w:rsid w:val="00773CD0"/>
    <w:rsid w:val="00775955"/>
    <w:rsid w:val="00775E84"/>
    <w:rsid w:val="0078049F"/>
    <w:rsid w:val="0078488F"/>
    <w:rsid w:val="00785920"/>
    <w:rsid w:val="0079139F"/>
    <w:rsid w:val="00791580"/>
    <w:rsid w:val="007A3565"/>
    <w:rsid w:val="007A609F"/>
    <w:rsid w:val="007A715E"/>
    <w:rsid w:val="007B4192"/>
    <w:rsid w:val="007B4F83"/>
    <w:rsid w:val="007B79C6"/>
    <w:rsid w:val="007C4DA4"/>
    <w:rsid w:val="007D0707"/>
    <w:rsid w:val="007D3FD3"/>
    <w:rsid w:val="007D55F7"/>
    <w:rsid w:val="007E56BC"/>
    <w:rsid w:val="007F01BA"/>
    <w:rsid w:val="007F213B"/>
    <w:rsid w:val="00801983"/>
    <w:rsid w:val="0080541D"/>
    <w:rsid w:val="008055F3"/>
    <w:rsid w:val="00806D06"/>
    <w:rsid w:val="00807697"/>
    <w:rsid w:val="00812231"/>
    <w:rsid w:val="00814ECB"/>
    <w:rsid w:val="008168E3"/>
    <w:rsid w:val="00821FC5"/>
    <w:rsid w:val="0082268F"/>
    <w:rsid w:val="00824A08"/>
    <w:rsid w:val="00831700"/>
    <w:rsid w:val="00832F7F"/>
    <w:rsid w:val="00833BAB"/>
    <w:rsid w:val="00836047"/>
    <w:rsid w:val="0083780D"/>
    <w:rsid w:val="00840462"/>
    <w:rsid w:val="0084396C"/>
    <w:rsid w:val="008451CB"/>
    <w:rsid w:val="008452C3"/>
    <w:rsid w:val="00846CC4"/>
    <w:rsid w:val="00847D68"/>
    <w:rsid w:val="0085074C"/>
    <w:rsid w:val="00851D49"/>
    <w:rsid w:val="00853586"/>
    <w:rsid w:val="0085545D"/>
    <w:rsid w:val="00860920"/>
    <w:rsid w:val="00860B49"/>
    <w:rsid w:val="00863250"/>
    <w:rsid w:val="00866AA5"/>
    <w:rsid w:val="00866F60"/>
    <w:rsid w:val="00867F32"/>
    <w:rsid w:val="00870228"/>
    <w:rsid w:val="008709D9"/>
    <w:rsid w:val="0087221A"/>
    <w:rsid w:val="0087328E"/>
    <w:rsid w:val="0087645F"/>
    <w:rsid w:val="00876C2C"/>
    <w:rsid w:val="0088066B"/>
    <w:rsid w:val="00882AF3"/>
    <w:rsid w:val="00886872"/>
    <w:rsid w:val="008A7124"/>
    <w:rsid w:val="008B0B20"/>
    <w:rsid w:val="008B43DA"/>
    <w:rsid w:val="008B4DD9"/>
    <w:rsid w:val="008B532E"/>
    <w:rsid w:val="008B5543"/>
    <w:rsid w:val="008C128F"/>
    <w:rsid w:val="008C3C8D"/>
    <w:rsid w:val="008C5C17"/>
    <w:rsid w:val="008C7584"/>
    <w:rsid w:val="008D6BFB"/>
    <w:rsid w:val="008D6E1C"/>
    <w:rsid w:val="008D6EE5"/>
    <w:rsid w:val="008E11EC"/>
    <w:rsid w:val="008E2EF9"/>
    <w:rsid w:val="008E4FD9"/>
    <w:rsid w:val="008E61E1"/>
    <w:rsid w:val="008E6D06"/>
    <w:rsid w:val="008E6D32"/>
    <w:rsid w:val="008F0AF4"/>
    <w:rsid w:val="008F411D"/>
    <w:rsid w:val="008F4327"/>
    <w:rsid w:val="008F7740"/>
    <w:rsid w:val="009022F9"/>
    <w:rsid w:val="00904429"/>
    <w:rsid w:val="009166F5"/>
    <w:rsid w:val="00934952"/>
    <w:rsid w:val="00940054"/>
    <w:rsid w:val="009430C2"/>
    <w:rsid w:val="009456CA"/>
    <w:rsid w:val="00946DD4"/>
    <w:rsid w:val="009476EB"/>
    <w:rsid w:val="00951025"/>
    <w:rsid w:val="00952FF5"/>
    <w:rsid w:val="009555F5"/>
    <w:rsid w:val="009556FF"/>
    <w:rsid w:val="00955D64"/>
    <w:rsid w:val="0095767C"/>
    <w:rsid w:val="0096163D"/>
    <w:rsid w:val="00961CF5"/>
    <w:rsid w:val="0096571B"/>
    <w:rsid w:val="009661E6"/>
    <w:rsid w:val="009672A9"/>
    <w:rsid w:val="00967D21"/>
    <w:rsid w:val="009718B6"/>
    <w:rsid w:val="00972BEC"/>
    <w:rsid w:val="009749AB"/>
    <w:rsid w:val="0098019C"/>
    <w:rsid w:val="00982EE1"/>
    <w:rsid w:val="0098474A"/>
    <w:rsid w:val="00985DAE"/>
    <w:rsid w:val="009872EF"/>
    <w:rsid w:val="00991EEC"/>
    <w:rsid w:val="00995382"/>
    <w:rsid w:val="009962A0"/>
    <w:rsid w:val="00996B60"/>
    <w:rsid w:val="009A072A"/>
    <w:rsid w:val="009A10C4"/>
    <w:rsid w:val="009A1941"/>
    <w:rsid w:val="009A27C7"/>
    <w:rsid w:val="009A63EB"/>
    <w:rsid w:val="009B1392"/>
    <w:rsid w:val="009B2B72"/>
    <w:rsid w:val="009B6582"/>
    <w:rsid w:val="009B6AB0"/>
    <w:rsid w:val="009C2899"/>
    <w:rsid w:val="009C5ECF"/>
    <w:rsid w:val="009C623E"/>
    <w:rsid w:val="009C721F"/>
    <w:rsid w:val="009D393A"/>
    <w:rsid w:val="009D40D3"/>
    <w:rsid w:val="009D632C"/>
    <w:rsid w:val="009D7E5A"/>
    <w:rsid w:val="009E0B04"/>
    <w:rsid w:val="009E3A06"/>
    <w:rsid w:val="009E3FF4"/>
    <w:rsid w:val="009F104E"/>
    <w:rsid w:val="009F258E"/>
    <w:rsid w:val="009F4884"/>
    <w:rsid w:val="009F5F29"/>
    <w:rsid w:val="00A025EA"/>
    <w:rsid w:val="00A03ACD"/>
    <w:rsid w:val="00A1305C"/>
    <w:rsid w:val="00A144F7"/>
    <w:rsid w:val="00A16CCA"/>
    <w:rsid w:val="00A317E4"/>
    <w:rsid w:val="00A31930"/>
    <w:rsid w:val="00A32A11"/>
    <w:rsid w:val="00A35682"/>
    <w:rsid w:val="00A405BD"/>
    <w:rsid w:val="00A40A1A"/>
    <w:rsid w:val="00A425D8"/>
    <w:rsid w:val="00A45F38"/>
    <w:rsid w:val="00A604E4"/>
    <w:rsid w:val="00A60513"/>
    <w:rsid w:val="00A608EC"/>
    <w:rsid w:val="00A61CE8"/>
    <w:rsid w:val="00A66FF4"/>
    <w:rsid w:val="00A7711B"/>
    <w:rsid w:val="00A8272C"/>
    <w:rsid w:val="00A845F2"/>
    <w:rsid w:val="00A86027"/>
    <w:rsid w:val="00A921F2"/>
    <w:rsid w:val="00A9283B"/>
    <w:rsid w:val="00A92A35"/>
    <w:rsid w:val="00A92ECB"/>
    <w:rsid w:val="00A94AF9"/>
    <w:rsid w:val="00A95303"/>
    <w:rsid w:val="00A97F96"/>
    <w:rsid w:val="00AA1AD4"/>
    <w:rsid w:val="00AA4F88"/>
    <w:rsid w:val="00AB0766"/>
    <w:rsid w:val="00AB289F"/>
    <w:rsid w:val="00AB2AE8"/>
    <w:rsid w:val="00AB639B"/>
    <w:rsid w:val="00AC2FE4"/>
    <w:rsid w:val="00AC51EF"/>
    <w:rsid w:val="00AE070E"/>
    <w:rsid w:val="00AE0B58"/>
    <w:rsid w:val="00AE524E"/>
    <w:rsid w:val="00AE6AE8"/>
    <w:rsid w:val="00AF13E1"/>
    <w:rsid w:val="00AF2157"/>
    <w:rsid w:val="00AF7D6B"/>
    <w:rsid w:val="00B00786"/>
    <w:rsid w:val="00B03CF8"/>
    <w:rsid w:val="00B0775A"/>
    <w:rsid w:val="00B07DE4"/>
    <w:rsid w:val="00B1488E"/>
    <w:rsid w:val="00B16B56"/>
    <w:rsid w:val="00B17B1E"/>
    <w:rsid w:val="00B20107"/>
    <w:rsid w:val="00B23CAE"/>
    <w:rsid w:val="00B26AFB"/>
    <w:rsid w:val="00B27175"/>
    <w:rsid w:val="00B3318E"/>
    <w:rsid w:val="00B336AB"/>
    <w:rsid w:val="00B408E4"/>
    <w:rsid w:val="00B415D6"/>
    <w:rsid w:val="00B476C0"/>
    <w:rsid w:val="00B51E95"/>
    <w:rsid w:val="00B542AA"/>
    <w:rsid w:val="00B54707"/>
    <w:rsid w:val="00B63F26"/>
    <w:rsid w:val="00B67AD6"/>
    <w:rsid w:val="00B70FDB"/>
    <w:rsid w:val="00B72413"/>
    <w:rsid w:val="00B733FD"/>
    <w:rsid w:val="00B7425B"/>
    <w:rsid w:val="00B74AFA"/>
    <w:rsid w:val="00B763A5"/>
    <w:rsid w:val="00B77E2B"/>
    <w:rsid w:val="00B80709"/>
    <w:rsid w:val="00B84E67"/>
    <w:rsid w:val="00B91739"/>
    <w:rsid w:val="00B94925"/>
    <w:rsid w:val="00B95DC5"/>
    <w:rsid w:val="00B96366"/>
    <w:rsid w:val="00B97E41"/>
    <w:rsid w:val="00BA21F3"/>
    <w:rsid w:val="00BA50E9"/>
    <w:rsid w:val="00BA5124"/>
    <w:rsid w:val="00BA5910"/>
    <w:rsid w:val="00BA7979"/>
    <w:rsid w:val="00BB2C23"/>
    <w:rsid w:val="00BB4771"/>
    <w:rsid w:val="00BB671C"/>
    <w:rsid w:val="00BB6813"/>
    <w:rsid w:val="00BC16D5"/>
    <w:rsid w:val="00BC2129"/>
    <w:rsid w:val="00BC46F0"/>
    <w:rsid w:val="00BC482A"/>
    <w:rsid w:val="00BD1A22"/>
    <w:rsid w:val="00BD1B8D"/>
    <w:rsid w:val="00BD1F9E"/>
    <w:rsid w:val="00BD44A3"/>
    <w:rsid w:val="00BE0D22"/>
    <w:rsid w:val="00BE1B34"/>
    <w:rsid w:val="00BE35BC"/>
    <w:rsid w:val="00BE3BDC"/>
    <w:rsid w:val="00BE3FFC"/>
    <w:rsid w:val="00BE4939"/>
    <w:rsid w:val="00BE7E4F"/>
    <w:rsid w:val="00BF0B54"/>
    <w:rsid w:val="00BF4392"/>
    <w:rsid w:val="00BF5F84"/>
    <w:rsid w:val="00BF7E05"/>
    <w:rsid w:val="00C00066"/>
    <w:rsid w:val="00C05979"/>
    <w:rsid w:val="00C071E7"/>
    <w:rsid w:val="00C07497"/>
    <w:rsid w:val="00C14DB4"/>
    <w:rsid w:val="00C169FF"/>
    <w:rsid w:val="00C16C9A"/>
    <w:rsid w:val="00C16EE7"/>
    <w:rsid w:val="00C222C5"/>
    <w:rsid w:val="00C2446F"/>
    <w:rsid w:val="00C24C42"/>
    <w:rsid w:val="00C41A62"/>
    <w:rsid w:val="00C44BE0"/>
    <w:rsid w:val="00C45636"/>
    <w:rsid w:val="00C46450"/>
    <w:rsid w:val="00C47301"/>
    <w:rsid w:val="00C51320"/>
    <w:rsid w:val="00C5619B"/>
    <w:rsid w:val="00C6216C"/>
    <w:rsid w:val="00C629B7"/>
    <w:rsid w:val="00C63BFE"/>
    <w:rsid w:val="00C675C4"/>
    <w:rsid w:val="00C7112D"/>
    <w:rsid w:val="00C71B65"/>
    <w:rsid w:val="00C726BA"/>
    <w:rsid w:val="00C72BF9"/>
    <w:rsid w:val="00C849EC"/>
    <w:rsid w:val="00C8515E"/>
    <w:rsid w:val="00C86C7E"/>
    <w:rsid w:val="00C8718D"/>
    <w:rsid w:val="00C90DA7"/>
    <w:rsid w:val="00C945A2"/>
    <w:rsid w:val="00C97F80"/>
    <w:rsid w:val="00CA41D9"/>
    <w:rsid w:val="00CA5770"/>
    <w:rsid w:val="00CA5978"/>
    <w:rsid w:val="00CB0FBD"/>
    <w:rsid w:val="00CB25EC"/>
    <w:rsid w:val="00CC0327"/>
    <w:rsid w:val="00CC13B4"/>
    <w:rsid w:val="00CC20B3"/>
    <w:rsid w:val="00CC24D4"/>
    <w:rsid w:val="00CC560A"/>
    <w:rsid w:val="00CD0774"/>
    <w:rsid w:val="00CD0F62"/>
    <w:rsid w:val="00CD1518"/>
    <w:rsid w:val="00CD3D84"/>
    <w:rsid w:val="00CD617F"/>
    <w:rsid w:val="00CD71E6"/>
    <w:rsid w:val="00CE133A"/>
    <w:rsid w:val="00CE3B64"/>
    <w:rsid w:val="00CE4ABE"/>
    <w:rsid w:val="00CE7ACA"/>
    <w:rsid w:val="00CF2DEB"/>
    <w:rsid w:val="00CF4A8F"/>
    <w:rsid w:val="00CF5CCA"/>
    <w:rsid w:val="00CF673D"/>
    <w:rsid w:val="00CF7D11"/>
    <w:rsid w:val="00D01558"/>
    <w:rsid w:val="00D02A34"/>
    <w:rsid w:val="00D03A34"/>
    <w:rsid w:val="00D10497"/>
    <w:rsid w:val="00D11B5D"/>
    <w:rsid w:val="00D123A7"/>
    <w:rsid w:val="00D1315B"/>
    <w:rsid w:val="00D1609B"/>
    <w:rsid w:val="00D1636D"/>
    <w:rsid w:val="00D211B9"/>
    <w:rsid w:val="00D2138A"/>
    <w:rsid w:val="00D238F2"/>
    <w:rsid w:val="00D27700"/>
    <w:rsid w:val="00D36C43"/>
    <w:rsid w:val="00D43641"/>
    <w:rsid w:val="00D453BC"/>
    <w:rsid w:val="00D51F61"/>
    <w:rsid w:val="00D61CBD"/>
    <w:rsid w:val="00D62CFE"/>
    <w:rsid w:val="00D63AAF"/>
    <w:rsid w:val="00D65E6F"/>
    <w:rsid w:val="00D74C0E"/>
    <w:rsid w:val="00D77662"/>
    <w:rsid w:val="00D81979"/>
    <w:rsid w:val="00D8200D"/>
    <w:rsid w:val="00D84FFA"/>
    <w:rsid w:val="00D8572F"/>
    <w:rsid w:val="00D87AF9"/>
    <w:rsid w:val="00D91A50"/>
    <w:rsid w:val="00D91BE1"/>
    <w:rsid w:val="00DA3116"/>
    <w:rsid w:val="00DA482A"/>
    <w:rsid w:val="00DA66A1"/>
    <w:rsid w:val="00DA79B2"/>
    <w:rsid w:val="00DB31AE"/>
    <w:rsid w:val="00DB4522"/>
    <w:rsid w:val="00DB4F76"/>
    <w:rsid w:val="00DB525A"/>
    <w:rsid w:val="00DC0EF4"/>
    <w:rsid w:val="00DC1733"/>
    <w:rsid w:val="00DC2D60"/>
    <w:rsid w:val="00DC7A78"/>
    <w:rsid w:val="00DD0338"/>
    <w:rsid w:val="00DD06E9"/>
    <w:rsid w:val="00DD6D48"/>
    <w:rsid w:val="00DD72D2"/>
    <w:rsid w:val="00DE184A"/>
    <w:rsid w:val="00DE778E"/>
    <w:rsid w:val="00DF0868"/>
    <w:rsid w:val="00DF36D5"/>
    <w:rsid w:val="00DF7FA1"/>
    <w:rsid w:val="00E00DEB"/>
    <w:rsid w:val="00E010C3"/>
    <w:rsid w:val="00E05557"/>
    <w:rsid w:val="00E07EB5"/>
    <w:rsid w:val="00E10313"/>
    <w:rsid w:val="00E135F9"/>
    <w:rsid w:val="00E23925"/>
    <w:rsid w:val="00E25A88"/>
    <w:rsid w:val="00E32FB0"/>
    <w:rsid w:val="00E330D0"/>
    <w:rsid w:val="00E34618"/>
    <w:rsid w:val="00E36F78"/>
    <w:rsid w:val="00E377BB"/>
    <w:rsid w:val="00E37EC2"/>
    <w:rsid w:val="00E40471"/>
    <w:rsid w:val="00E459E8"/>
    <w:rsid w:val="00E512D2"/>
    <w:rsid w:val="00E51C7C"/>
    <w:rsid w:val="00E52D8F"/>
    <w:rsid w:val="00E5603D"/>
    <w:rsid w:val="00E57A82"/>
    <w:rsid w:val="00E57E37"/>
    <w:rsid w:val="00E65294"/>
    <w:rsid w:val="00E67373"/>
    <w:rsid w:val="00E70F90"/>
    <w:rsid w:val="00E71BB6"/>
    <w:rsid w:val="00E73730"/>
    <w:rsid w:val="00E77D7B"/>
    <w:rsid w:val="00E8084F"/>
    <w:rsid w:val="00E8122C"/>
    <w:rsid w:val="00E93414"/>
    <w:rsid w:val="00E93AE3"/>
    <w:rsid w:val="00E93BEB"/>
    <w:rsid w:val="00E95278"/>
    <w:rsid w:val="00EA3014"/>
    <w:rsid w:val="00EA37B1"/>
    <w:rsid w:val="00EA3D46"/>
    <w:rsid w:val="00EA506D"/>
    <w:rsid w:val="00EA71E9"/>
    <w:rsid w:val="00EB1268"/>
    <w:rsid w:val="00EB1B3C"/>
    <w:rsid w:val="00EB25FA"/>
    <w:rsid w:val="00EB5FF8"/>
    <w:rsid w:val="00EB73C7"/>
    <w:rsid w:val="00EC1A41"/>
    <w:rsid w:val="00EC366C"/>
    <w:rsid w:val="00EC6B9F"/>
    <w:rsid w:val="00EC70BF"/>
    <w:rsid w:val="00EC7B70"/>
    <w:rsid w:val="00ED1519"/>
    <w:rsid w:val="00ED4532"/>
    <w:rsid w:val="00ED4DD6"/>
    <w:rsid w:val="00ED7152"/>
    <w:rsid w:val="00ED7506"/>
    <w:rsid w:val="00EE3C18"/>
    <w:rsid w:val="00EE797F"/>
    <w:rsid w:val="00EF52A5"/>
    <w:rsid w:val="00F00235"/>
    <w:rsid w:val="00F06A01"/>
    <w:rsid w:val="00F075F0"/>
    <w:rsid w:val="00F10DC7"/>
    <w:rsid w:val="00F20B69"/>
    <w:rsid w:val="00F21A98"/>
    <w:rsid w:val="00F250C9"/>
    <w:rsid w:val="00F279CD"/>
    <w:rsid w:val="00F27DDC"/>
    <w:rsid w:val="00F35B49"/>
    <w:rsid w:val="00F423A2"/>
    <w:rsid w:val="00F46915"/>
    <w:rsid w:val="00F50194"/>
    <w:rsid w:val="00F53058"/>
    <w:rsid w:val="00F53829"/>
    <w:rsid w:val="00F53B3F"/>
    <w:rsid w:val="00F6147E"/>
    <w:rsid w:val="00F617B3"/>
    <w:rsid w:val="00F65946"/>
    <w:rsid w:val="00F67265"/>
    <w:rsid w:val="00F71099"/>
    <w:rsid w:val="00F71E52"/>
    <w:rsid w:val="00F71FF9"/>
    <w:rsid w:val="00F727D8"/>
    <w:rsid w:val="00F72DB4"/>
    <w:rsid w:val="00F80620"/>
    <w:rsid w:val="00F81A1C"/>
    <w:rsid w:val="00F85184"/>
    <w:rsid w:val="00F85F70"/>
    <w:rsid w:val="00FA601A"/>
    <w:rsid w:val="00FA7401"/>
    <w:rsid w:val="00FB5134"/>
    <w:rsid w:val="00FC1AB4"/>
    <w:rsid w:val="00FC311A"/>
    <w:rsid w:val="00FC5F64"/>
    <w:rsid w:val="00FD054E"/>
    <w:rsid w:val="00FD144C"/>
    <w:rsid w:val="00FD530D"/>
    <w:rsid w:val="00FD56AF"/>
    <w:rsid w:val="00FD5B62"/>
    <w:rsid w:val="00FD71B4"/>
    <w:rsid w:val="00FE0F1B"/>
    <w:rsid w:val="00FE2B37"/>
    <w:rsid w:val="00FE6A1D"/>
    <w:rsid w:val="00FE7CB4"/>
    <w:rsid w:val="00FE7D57"/>
    <w:rsid w:val="00FF356A"/>
    <w:rsid w:val="00FF4EF8"/>
    <w:rsid w:val="00FF6771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17A7"/>
  <w15:chartTrackingRefBased/>
  <w15:docId w15:val="{39A1C1FA-F997-4D54-826E-1122A52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Ludwig</dc:creator>
  <cp:keywords/>
  <dc:description/>
  <cp:lastModifiedBy>Marcos Ludwig</cp:lastModifiedBy>
  <cp:revision>5</cp:revision>
  <cp:lastPrinted>2021-06-23T00:43:00Z</cp:lastPrinted>
  <dcterms:created xsi:type="dcterms:W3CDTF">2021-06-23T00:03:00Z</dcterms:created>
  <dcterms:modified xsi:type="dcterms:W3CDTF">2021-06-25T01:02:00Z</dcterms:modified>
</cp:coreProperties>
</file>